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中国畜产品流通协会第二十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八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届全国绒毛会议参会回执</w:t>
      </w:r>
      <w:bookmarkEnd w:id="0"/>
    </w:p>
    <w:p>
      <w:pPr>
        <w:spacing w:line="600" w:lineRule="exact"/>
        <w:ind w:firstLine="1904" w:firstLineChars="700"/>
        <w:jc w:val="both"/>
        <w:rPr>
          <w:rFonts w:hint="eastAsia" w:ascii="宋体" w:hAnsi="宋体" w:eastAsia="宋体" w:cs="宋体"/>
          <w:spacing w:val="-4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-4"/>
          <w:kern w:val="0"/>
          <w:sz w:val="28"/>
          <w:szCs w:val="28"/>
          <w:lang w:val="en-US" w:eastAsia="zh-CN"/>
        </w:rPr>
        <w:t>会议时间：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lang w:eastAsia="zh-CN"/>
        </w:rPr>
        <w:t>2021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pacing w:val="-4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pacing w:val="-4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pacing w:val="-4"/>
          <w:kern w:val="0"/>
          <w:sz w:val="28"/>
          <w:szCs w:val="28"/>
          <w:lang w:val="en-US" w:eastAsia="zh-CN"/>
        </w:rPr>
        <w:t>17——19日</w:t>
      </w:r>
    </w:p>
    <w:p>
      <w:pPr>
        <w:spacing w:line="600" w:lineRule="exact"/>
        <w:ind w:firstLine="1904" w:firstLineChars="70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pacing w:val="-4"/>
          <w:kern w:val="0"/>
          <w:sz w:val="28"/>
          <w:szCs w:val="28"/>
          <w:highlight w:val="none"/>
        </w:rPr>
        <w:t>会议地点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highlight w:val="none"/>
          <w:lang w:val="en-US" w:eastAsia="zh-CN"/>
        </w:rPr>
        <w:t xml:space="preserve">山西 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highlight w:val="none"/>
          <w:lang w:eastAsia="zh-CN"/>
        </w:rPr>
        <w:t>大同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highlight w:val="none"/>
          <w:lang w:val="en-US" w:eastAsia="zh-CN"/>
        </w:rPr>
        <w:t>贵宾楼酒店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highlight w:val="none"/>
        </w:rPr>
        <w:t xml:space="preserve"> </w:t>
      </w:r>
    </w:p>
    <w:p>
      <w:pPr>
        <w:pStyle w:val="2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69"/>
        <w:gridCol w:w="751"/>
        <w:gridCol w:w="3140"/>
        <w:gridCol w:w="851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参会代表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性别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单间□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标间□不住□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清真餐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微信号：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单间□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标间□不住□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清真餐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微信号：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接站信息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航班</w:t>
            </w:r>
            <w:r>
              <w:rPr>
                <w:rFonts w:hint="eastAsia" w:ascii="宋体" w:hAnsi="宋体"/>
                <w:szCs w:val="21"/>
                <w:lang w:eastAsia="zh-CN"/>
              </w:rPr>
              <w:t>号或铁路车次</w:t>
            </w:r>
            <w:r>
              <w:rPr>
                <w:rFonts w:hint="eastAsia" w:ascii="宋体" w:hAnsi="宋体"/>
                <w:szCs w:val="21"/>
              </w:rPr>
              <w:t xml:space="preserve">：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到达日期及时间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rFonts w:hint="eastAsia" w:ascii="宋体" w:hAnsi="宋体"/>
                <w:b/>
                <w:bCs/>
                <w:szCs w:val="21"/>
              </w:rPr>
              <w:t>接站地点</w:t>
            </w:r>
            <w:r>
              <w:rPr>
                <w:rFonts w:hint="eastAsia" w:ascii="宋体" w:hAnsi="宋体"/>
                <w:szCs w:val="21"/>
              </w:rPr>
              <w:t xml:space="preserve">   机  场：大同云冈机场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高铁站：</w:t>
            </w:r>
            <w:r>
              <w:rPr>
                <w:rFonts w:hint="eastAsia" w:ascii="宋体" w:hAnsi="宋体"/>
                <w:szCs w:val="21"/>
                <w:lang w:eastAsia="zh-CN"/>
              </w:rPr>
              <w:t>大同南站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84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参会代表其他要求（行程、住宿、餐饮等事项）：</w:t>
            </w:r>
          </w:p>
        </w:tc>
      </w:tr>
    </w:tbl>
    <w:p>
      <w:pPr>
        <w:adjustRightInd w:val="0"/>
        <w:snapToGrid w:val="0"/>
        <w:spacing w:line="360" w:lineRule="auto"/>
        <w:ind w:firstLine="840" w:firstLineChars="40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本回执反馈中畜协秘书处邮箱</w:t>
      </w:r>
      <w:r>
        <w:rPr>
          <w:rFonts w:ascii="仿宋" w:hAnsi="仿宋" w:eastAsia="仿宋" w:cs="宋体"/>
          <w:color w:val="auto"/>
          <w:kern w:val="0"/>
          <w:sz w:val="24"/>
        </w:rPr>
        <w:t>66021003@163.com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spacing w:line="360" w:lineRule="auto"/>
        <w:ind w:firstLine="1470" w:firstLineChars="7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、截止时间202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10</w:t>
      </w:r>
      <w:r>
        <w:rPr>
          <w:rFonts w:hint="eastAsia" w:ascii="宋体" w:hAnsi="宋体"/>
          <w:color w:val="auto"/>
          <w:szCs w:val="21"/>
        </w:rPr>
        <w:t>日。</w:t>
      </w:r>
    </w:p>
    <w:p>
      <w:pPr>
        <w:ind w:left="0" w:leftChars="0" w:firstLine="1470" w:firstLineChars="700"/>
        <w:rPr>
          <w:rFonts w:hint="default" w:ascii="仿宋" w:hAnsi="仿宋" w:eastAsia="仿宋"/>
          <w:b/>
          <w:sz w:val="21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3、单间住宿另加费用。</w:t>
      </w:r>
    </w:p>
    <w:p/>
    <w:sectPr>
      <w:headerReference r:id="rId3" w:type="default"/>
      <w:footerReference r:id="rId4" w:type="default"/>
      <w:pgSz w:w="11906" w:h="16838"/>
      <w:pgMar w:top="2098" w:right="1531" w:bottom="1531" w:left="1531" w:header="851" w:footer="1361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46102"/>
    <w:rsid w:val="2FE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2021-04-29T08:14:00Z</dcterms:created>
  <dc:creator>1234</dc:creator>
  <cp:lastModifiedBy>1234</cp:lastModifiedBy>
  <dcterms:modified xsi:type="dcterms:W3CDTF">2021-04-29T08:15:50Z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669887F9A81441BC9D033E56658214EF</vt:lpwstr>
  </property>
</Properties>
</file>